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华文仿宋" w:hAnsi="华文仿宋" w:eastAsia="华文仿宋"/>
          <w:b/>
          <w:sz w:val="28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28"/>
          <w:szCs w:val="32"/>
        </w:rPr>
        <w:t>附件</w:t>
      </w:r>
      <w:r>
        <w:rPr>
          <w:rFonts w:hint="eastAsia" w:ascii="华文仿宋" w:hAnsi="华文仿宋" w:eastAsia="华文仿宋"/>
          <w:b/>
          <w:sz w:val="28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b/>
          <w:sz w:val="28"/>
          <w:szCs w:val="32"/>
        </w:rPr>
        <w:t>：</w:t>
      </w:r>
    </w:p>
    <w:p>
      <w:pPr>
        <w:spacing w:after="156" w:afterLines="50"/>
        <w:jc w:val="center"/>
        <w:rPr>
          <w:rFonts w:ascii="华文仿宋" w:hAnsi="华文仿宋" w:eastAsia="华文仿宋"/>
          <w:b/>
          <w:sz w:val="28"/>
          <w:szCs w:val="32"/>
        </w:rPr>
      </w:pPr>
      <w:r>
        <w:rPr>
          <w:rFonts w:hint="eastAsia" w:ascii="华文仿宋" w:hAnsi="华文仿宋" w:eastAsia="华文仿宋"/>
          <w:b/>
          <w:sz w:val="28"/>
          <w:szCs w:val="32"/>
        </w:rPr>
        <w:t>内蒙古医学会临床药学分会临床药师规范化培训师资报名表</w:t>
      </w:r>
    </w:p>
    <w:tbl>
      <w:tblPr>
        <w:tblStyle w:val="2"/>
        <w:tblW w:w="89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5"/>
        <w:gridCol w:w="348"/>
        <w:gridCol w:w="1054"/>
        <w:gridCol w:w="992"/>
        <w:gridCol w:w="854"/>
        <w:gridCol w:w="1418"/>
        <w:gridCol w:w="1568"/>
        <w:gridCol w:w="19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姓</w:t>
            </w: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性</w:t>
            </w: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0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第一学历</w:t>
            </w: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1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职称</w:t>
            </w: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工作年限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2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27" w:leftChars="-13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邮</w:t>
            </w: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编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5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95" w:hRule="atLeast"/>
          <w:jc w:val="center"/>
        </w:trPr>
        <w:tc>
          <w:tcPr>
            <w:tcW w:w="890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atLeast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主要学习经历（注明入学与毕业日期、毕业学校、专业、获得学位）：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8" w:hRule="atLeast"/>
          <w:jc w:val="center"/>
        </w:trPr>
        <w:tc>
          <w:tcPr>
            <w:tcW w:w="8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atLeast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主要工作经历（注明起止日期）：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30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临床</w:t>
            </w:r>
          </w:p>
          <w:p>
            <w:pPr>
              <w:spacing w:line="440" w:lineRule="atLeast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药师</w:t>
            </w:r>
          </w:p>
          <w:p>
            <w:pPr>
              <w:spacing w:line="440" w:lineRule="atLeast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工作</w:t>
            </w:r>
          </w:p>
          <w:p>
            <w:pPr>
              <w:spacing w:line="440" w:lineRule="atLeast"/>
              <w:jc w:val="center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简况</w:t>
            </w:r>
          </w:p>
        </w:tc>
        <w:tc>
          <w:tcPr>
            <w:tcW w:w="822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atLeast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开展临床药学工作简况：</w:t>
            </w:r>
          </w:p>
          <w:p>
            <w:pPr>
              <w:spacing w:line="440" w:lineRule="atLeast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1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atLeast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>2.</w:t>
            </w: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参加过临床药师相关培训：（请附培训证书扫描件）</w:t>
            </w:r>
          </w:p>
          <w:p>
            <w:pPr>
              <w:spacing w:line="440" w:lineRule="atLeast"/>
              <w:ind w:firstLine="210" w:firstLineChars="100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培训专业：</w:t>
            </w: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 xml:space="preserve">              </w:t>
            </w: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培训起止时间：</w:t>
            </w: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0" w:hRule="atLeast"/>
          <w:jc w:val="center"/>
        </w:trPr>
        <w:tc>
          <w:tcPr>
            <w:tcW w:w="8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atLeast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选送单位意见：</w:t>
            </w:r>
          </w:p>
          <w:p>
            <w:pPr>
              <w:spacing w:after="60"/>
              <w:jc w:val="left"/>
              <w:rPr>
                <w:rFonts w:ascii="华文仿宋" w:hAnsi="华文仿宋" w:eastAsia="华文仿宋"/>
                <w:color w:val="000000"/>
                <w:sz w:val="21"/>
                <w:szCs w:val="21"/>
              </w:rPr>
            </w:pP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单位盖章</w:t>
            </w: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年</w:t>
            </w: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月</w:t>
            </w:r>
            <w:r>
              <w:rPr>
                <w:rFonts w:ascii="华文仿宋" w:hAnsi="华文仿宋" w:eastAsia="华文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after="156" w:afterLines="50"/>
        <w:jc w:val="left"/>
        <w:rPr>
          <w:rFonts w:hint="default" w:ascii="华文仿宋" w:hAnsi="华文仿宋" w:eastAsia="华文仿宋" w:cs="Times New Roman"/>
          <w:b/>
          <w:sz w:val="21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华文仿宋" w:hAnsi="华文仿宋" w:eastAsia="华文仿宋" w:cs="Times New Roman"/>
          <w:b/>
          <w:sz w:val="21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华文仿宋" w:hAnsi="华文仿宋" w:eastAsia="华文仿宋" w:cs="Times New Roman"/>
          <w:b/>
          <w:sz w:val="21"/>
          <w:szCs w:val="21"/>
          <w:lang w:val="en-US" w:eastAsia="zh-CN"/>
        </w:rPr>
      </w:pPr>
    </w:p>
    <w:p/>
    <w:sectPr>
      <w:pgSz w:w="11906" w:h="16838"/>
      <w:pgMar w:top="1361" w:right="1531" w:bottom="1361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616E4"/>
    <w:rsid w:val="14A779CD"/>
    <w:rsid w:val="5EB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2021-09-06T00:24:00Z</dcterms:created>
  <dc:creator>Administrator</dc:creator>
  <cp:lastModifiedBy>Yilanna-依</cp:lastModifiedBy>
  <dcterms:modified xsi:type="dcterms:W3CDTF">2021-09-06T01:11:46Z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A457307BB92342E6A8DBA8D8D4DF6A0F</vt:lpwstr>
  </property>
</Properties>
</file>