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1"/>
        </w:tabs>
        <w:spacing w:before="61" w:beforeAutospacing="0" w:afterAutospacing="0"/>
        <w:ind w:right="0"/>
        <w:jc w:val="left"/>
        <w:rPr>
          <w:rFonts w:hint="eastAsia" w:ascii="黑体" w:hAnsi="黑体" w:eastAsia="黑体" w:cs="黑体"/>
          <w:b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24"/>
          <w:lang w:eastAsia="zh-CN"/>
        </w:rPr>
        <w:t>附件</w:t>
      </w:r>
      <w:r>
        <w:rPr>
          <w:rFonts w:hint="eastAsia" w:ascii="黑体" w:hAnsi="黑体" w:eastAsia="黑体" w:cs="黑体"/>
          <w:b/>
          <w:sz w:val="32"/>
          <w:szCs w:val="24"/>
          <w:lang w:val="en-US" w:eastAsia="zh-CN"/>
        </w:rPr>
        <w:t>2</w:t>
      </w:r>
      <w:bookmarkStart w:id="0" w:name="_GoBack"/>
      <w:bookmarkEnd w:id="0"/>
    </w:p>
    <w:p>
      <w:pPr>
        <w:tabs>
          <w:tab w:val="left" w:pos="3601"/>
        </w:tabs>
        <w:spacing w:before="61" w:beforeAutospacing="0" w:afterAutospacing="0"/>
        <w:ind w:right="0"/>
        <w:jc w:val="center"/>
        <w:rPr>
          <w:rFonts w:hint="eastAsia" w:ascii="方正小标宋_GBK" w:hAnsi="方正小标宋_GBK" w:eastAsia="方正小标宋_GBK" w:cs="方正小标宋_GBK"/>
          <w:b/>
          <w:sz w:val="40"/>
          <w:szCs w:val="32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项目内容、项目支持、创新思路内容填写表</w:t>
      </w:r>
    </w:p>
    <w:tbl>
      <w:tblPr>
        <w:tblStyle w:val="4"/>
        <w:tblpPr w:leftFromText="180" w:rightFromText="180" w:vertAnchor="text" w:horzAnchor="page" w:tblpX="1940" w:tblpY="278"/>
        <w:tblOverlap w:val="never"/>
        <w:tblW w:w="82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6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</w:trPr>
        <w:tc>
          <w:tcPr>
            <w:tcW w:w="1502" w:type="dxa"/>
          </w:tcPr>
          <w:p>
            <w:pPr>
              <w:pStyle w:val="2"/>
              <w:spacing w:before="4" w:beforeAutospacing="0" w:afterAutospacing="0"/>
              <w:jc w:val="center"/>
              <w:rPr>
                <w:rFonts w:hint="eastAsia" w:ascii="Times New Roman"/>
                <w:b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spacing w:before="4" w:beforeAutospacing="0" w:afterAutospacing="0"/>
              <w:jc w:val="center"/>
              <w:rPr>
                <w:rFonts w:hint="eastAsia" w:ascii="Times New Roman"/>
                <w:b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spacing w:before="4" w:beforeAutospacing="0" w:afterAutospacing="0"/>
              <w:ind w:left="0" w:leftChars="0" w:firstLine="0" w:firstLineChars="0"/>
              <w:jc w:val="center"/>
              <w:rPr>
                <w:rFonts w:hint="eastAsia" w:ascii="Times New Roman" w:eastAsia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/>
                <w:b/>
                <w:sz w:val="28"/>
                <w:szCs w:val="28"/>
                <w:vertAlign w:val="baseline"/>
                <w:lang w:val="en-US" w:eastAsia="zh-CN"/>
              </w:rPr>
              <w:t>1、项目大致内容、概括</w:t>
            </w:r>
          </w:p>
        </w:tc>
        <w:tc>
          <w:tcPr>
            <w:tcW w:w="6736" w:type="dxa"/>
          </w:tcPr>
          <w:p>
            <w:pPr>
              <w:pStyle w:val="2"/>
              <w:spacing w:before="4" w:beforeAutospacing="0" w:afterAutospacing="0"/>
              <w:rPr>
                <w:rFonts w:ascii="Times New Roman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</w:trPr>
        <w:tc>
          <w:tcPr>
            <w:tcW w:w="1502" w:type="dxa"/>
          </w:tcPr>
          <w:p>
            <w:pPr>
              <w:pStyle w:val="2"/>
              <w:spacing w:before="4" w:beforeAutospacing="0" w:afterAutospacing="0"/>
              <w:jc w:val="center"/>
              <w:rPr>
                <w:rFonts w:hint="eastAsia" w:ascii="Times New Roman"/>
                <w:b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spacing w:before="4" w:beforeAutospacing="0" w:afterAutospacing="0"/>
              <w:jc w:val="center"/>
              <w:rPr>
                <w:rFonts w:hint="eastAsia" w:ascii="Times New Roman"/>
                <w:b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spacing w:before="4" w:beforeAutospacing="0" w:afterAutospacing="0"/>
              <w:ind w:left="0" w:leftChars="0" w:firstLine="0" w:firstLineChars="0"/>
              <w:jc w:val="center"/>
              <w:rPr>
                <w:rFonts w:hint="eastAsia" w:ascii="Times New Roman" w:eastAsia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/>
                <w:b/>
                <w:sz w:val="28"/>
                <w:szCs w:val="28"/>
                <w:vertAlign w:val="baseline"/>
                <w:lang w:val="en-US" w:eastAsia="zh-CN"/>
              </w:rPr>
              <w:t>2、涉及专业级相关领域</w:t>
            </w:r>
          </w:p>
        </w:tc>
        <w:tc>
          <w:tcPr>
            <w:tcW w:w="6736" w:type="dxa"/>
          </w:tcPr>
          <w:p>
            <w:pPr>
              <w:pStyle w:val="2"/>
              <w:spacing w:before="4" w:beforeAutospacing="0" w:afterAutospacing="0"/>
              <w:rPr>
                <w:rFonts w:ascii="Times New Roman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</w:trPr>
        <w:tc>
          <w:tcPr>
            <w:tcW w:w="1502" w:type="dxa"/>
          </w:tcPr>
          <w:p>
            <w:pPr>
              <w:pStyle w:val="2"/>
              <w:spacing w:before="4" w:beforeAutospacing="0" w:afterAutospacing="0"/>
              <w:jc w:val="center"/>
              <w:rPr>
                <w:rFonts w:hint="eastAsia" w:ascii="Times New Roman"/>
                <w:b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spacing w:before="4" w:beforeAutospacing="0" w:afterAutospacing="0"/>
              <w:jc w:val="center"/>
              <w:rPr>
                <w:rFonts w:hint="eastAsia" w:ascii="Times New Roman"/>
                <w:b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spacing w:before="4" w:beforeAutospacing="0" w:afterAutospacing="0"/>
              <w:ind w:left="0" w:leftChars="0" w:firstLine="0" w:firstLineChars="0"/>
              <w:jc w:val="center"/>
              <w:rPr>
                <w:rFonts w:hint="eastAsia" w:ascii="Times New Roman" w:eastAsia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/>
                <w:b/>
                <w:sz w:val="28"/>
                <w:szCs w:val="28"/>
                <w:vertAlign w:val="baseline"/>
                <w:lang w:val="en-US" w:eastAsia="zh-CN"/>
              </w:rPr>
              <w:t>3、具体构思及对应解决思路</w:t>
            </w:r>
          </w:p>
        </w:tc>
        <w:tc>
          <w:tcPr>
            <w:tcW w:w="6736" w:type="dxa"/>
          </w:tcPr>
          <w:p>
            <w:pPr>
              <w:pStyle w:val="2"/>
              <w:spacing w:before="4" w:beforeAutospacing="0" w:afterAutospacing="0"/>
              <w:rPr>
                <w:rFonts w:ascii="Times New Roman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</w:trPr>
        <w:tc>
          <w:tcPr>
            <w:tcW w:w="1502" w:type="dxa"/>
          </w:tcPr>
          <w:p>
            <w:pPr>
              <w:pStyle w:val="2"/>
              <w:spacing w:before="4" w:beforeAutospacing="0" w:afterAutospacing="0"/>
              <w:jc w:val="center"/>
              <w:rPr>
                <w:rFonts w:hint="eastAsia" w:ascii="Times New Roman"/>
                <w:b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spacing w:before="4" w:beforeAutospacing="0" w:afterAutospacing="0"/>
              <w:jc w:val="center"/>
              <w:rPr>
                <w:rFonts w:hint="eastAsia" w:ascii="Times New Roman"/>
                <w:b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spacing w:before="4" w:beforeAutospacing="0" w:afterAutospacing="0"/>
              <w:ind w:left="0" w:leftChars="0" w:firstLine="0" w:firstLineChars="0"/>
              <w:jc w:val="center"/>
              <w:rPr>
                <w:rFonts w:hint="default" w:ascii="Times New Roman" w:eastAsia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/>
                <w:b/>
                <w:sz w:val="28"/>
                <w:szCs w:val="28"/>
                <w:vertAlign w:val="baseline"/>
                <w:lang w:val="en-US" w:eastAsia="zh-CN"/>
              </w:rPr>
              <w:t>4、相关产业赛道</w:t>
            </w:r>
          </w:p>
        </w:tc>
        <w:tc>
          <w:tcPr>
            <w:tcW w:w="6736" w:type="dxa"/>
          </w:tcPr>
          <w:p>
            <w:pPr>
              <w:pStyle w:val="2"/>
              <w:spacing w:before="4" w:beforeAutospacing="0" w:afterAutospacing="0"/>
              <w:rPr>
                <w:rFonts w:ascii="Times New Roman"/>
                <w:b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</w:trPr>
        <w:tc>
          <w:tcPr>
            <w:tcW w:w="1502" w:type="dxa"/>
          </w:tcPr>
          <w:p>
            <w:pPr>
              <w:pStyle w:val="2"/>
              <w:spacing w:before="4" w:beforeAutospacing="0" w:afterAutospacing="0"/>
              <w:jc w:val="center"/>
              <w:rPr>
                <w:rFonts w:hint="eastAsia" w:ascii="Times New Roman"/>
                <w:b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spacing w:before="4" w:beforeAutospacing="0" w:afterAutospacing="0"/>
              <w:jc w:val="center"/>
              <w:rPr>
                <w:rFonts w:hint="eastAsia" w:ascii="Times New Roman"/>
                <w:b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spacing w:before="4" w:beforeAutospacing="0" w:afterAutospacing="0"/>
              <w:ind w:left="0" w:leftChars="0" w:firstLine="0" w:firstLineChars="0"/>
              <w:jc w:val="center"/>
              <w:rPr>
                <w:rFonts w:hint="eastAsia" w:ascii="Times New Roman"/>
                <w:b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pStyle w:val="2"/>
              <w:spacing w:before="4" w:beforeAutospacing="0" w:afterAutospacing="0"/>
              <w:ind w:left="0" w:leftChars="0" w:firstLine="0" w:firstLineChars="0"/>
              <w:jc w:val="center"/>
              <w:rPr>
                <w:rFonts w:hint="eastAsia" w:ascii="Times New Roman" w:eastAsia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/>
                <w:b/>
                <w:sz w:val="28"/>
                <w:szCs w:val="28"/>
                <w:vertAlign w:val="baseline"/>
                <w:lang w:val="en-US" w:eastAsia="zh-CN"/>
              </w:rPr>
              <w:t>5、其他思路</w:t>
            </w:r>
          </w:p>
        </w:tc>
        <w:tc>
          <w:tcPr>
            <w:tcW w:w="6736" w:type="dxa"/>
          </w:tcPr>
          <w:p>
            <w:pPr>
              <w:pStyle w:val="2"/>
              <w:spacing w:before="4" w:beforeAutospacing="0" w:afterAutospacing="0"/>
              <w:rPr>
                <w:rFonts w:ascii="Times New Roman"/>
                <w:b/>
                <w:sz w:val="28"/>
                <w:szCs w:val="28"/>
                <w:vertAlign w:val="baseline"/>
              </w:rPr>
            </w:pPr>
          </w:p>
        </w:tc>
      </w:tr>
    </w:tbl>
    <w:p>
      <w:pPr>
        <w:pStyle w:val="2"/>
        <w:spacing w:before="4" w:beforeAutospacing="0" w:afterAutospacing="0"/>
        <w:ind w:left="0"/>
        <w:rPr>
          <w:rFonts w:ascii="Times New Roman"/>
          <w:b/>
          <w:sz w:val="28"/>
          <w:szCs w:val="28"/>
        </w:rPr>
      </w:pPr>
    </w:p>
    <w:sectPr>
      <w:type w:val="continuous"/>
      <w:pgSz w:w="11900" w:h="16850"/>
      <w:pgMar w:top="1440" w:right="1800" w:bottom="1440" w:left="1800" w:header="851" w:footer="992" w:gutter="0"/>
      <w:cols w:space="720" w:num="1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Zjk1NTIwZTA0YTM3MmMwNWZlYjhhZTQxNzI4OTEifQ=="/>
  </w:docVars>
  <w:rsids>
    <w:rsidRoot w:val="21091542"/>
    <w:rsid w:val="02CF0E09"/>
    <w:rsid w:val="2109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beforeAutospacing="0" w:after="0" w:afterAutospacing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20"/>
    </w:pPr>
    <w:rPr>
      <w:rFonts w:ascii="宋体" w:hAnsi="宋体" w:eastAsia="宋体" w:cs="宋体"/>
      <w:sz w:val="24"/>
      <w:szCs w:val="24"/>
      <w:lang w:val="en-US" w:eastAsia="zh-CN" w:bidi="ar-SA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71</Characters>
  <Lines>0</Lines>
  <Paragraphs>0</Paragraphs>
  <TotalTime>0</TotalTime>
  <ScaleCrop>false</ScaleCrop>
  <LinksUpToDate>false</LinksUpToDate>
  <CharactersWithSpaces>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2023-02-23T16:07:00Z</dcterms:created>
  <dc:creator>长江</dc:creator>
  <cp:lastModifiedBy>李广</cp:lastModifiedBy>
  <dcterms:modified xsi:type="dcterms:W3CDTF">2023-02-24T07:15:31Z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772941658_btnclosed</vt:lpwstr>
  </property>
  <property fmtid="{D5CDD505-2E9C-101B-9397-08002B2CF9AE}" pid="4" name="ICV">
    <vt:lpwstr>D9157A26A3E643E2AAA2429322826571</vt:lpwstr>
  </property>
</Properties>
</file>